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DA5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018E12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83487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87F3A2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E641A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63BF0">
        <w:rPr>
          <w:b/>
          <w:caps/>
          <w:sz w:val="24"/>
          <w:szCs w:val="24"/>
        </w:rPr>
        <w:t>1</w:t>
      </w:r>
      <w:r w:rsidR="005F1867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1AB">
        <w:rPr>
          <w:b/>
          <w:sz w:val="24"/>
          <w:szCs w:val="24"/>
        </w:rPr>
        <w:t>25 апреля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3E76E0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0748CF5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37CA0">
        <w:rPr>
          <w:b/>
          <w:sz w:val="24"/>
          <w:szCs w:val="24"/>
        </w:rPr>
        <w:t>4</w:t>
      </w:r>
      <w:r w:rsidR="00B2791C">
        <w:rPr>
          <w:b/>
          <w:sz w:val="24"/>
          <w:szCs w:val="24"/>
        </w:rPr>
        <w:t>2</w:t>
      </w:r>
      <w:r w:rsidR="00E37CA0">
        <w:rPr>
          <w:b/>
          <w:sz w:val="24"/>
          <w:szCs w:val="24"/>
        </w:rPr>
        <w:t>-02</w:t>
      </w:r>
      <w:r w:rsidR="00905F92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250765C" w14:textId="6BB54F09" w:rsidR="00984E70" w:rsidRPr="00E37CA0" w:rsidRDefault="002358B2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14:paraId="73D97BB7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796C0294" w14:textId="77777777" w:rsidR="00984E70" w:rsidRPr="00E42B00" w:rsidRDefault="00E641AB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984E70">
        <w:rPr>
          <w:sz w:val="24"/>
          <w:szCs w:val="24"/>
        </w:rPr>
        <w:t>.</w:t>
      </w:r>
    </w:p>
    <w:p w14:paraId="3FABE592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092EAFB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5F1867">
        <w:rPr>
          <w:sz w:val="24"/>
          <w:szCs w:val="24"/>
        </w:rPr>
        <w:t>сторон</w:t>
      </w:r>
      <w:r w:rsidR="00B63BF0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E37CA0">
        <w:rPr>
          <w:sz w:val="24"/>
          <w:szCs w:val="24"/>
        </w:rPr>
        <w:t>4</w:t>
      </w:r>
      <w:r w:rsidR="00B2791C">
        <w:rPr>
          <w:sz w:val="24"/>
          <w:szCs w:val="24"/>
        </w:rPr>
        <w:t>2</w:t>
      </w:r>
      <w:r w:rsidR="00E37CA0">
        <w:rPr>
          <w:sz w:val="24"/>
          <w:szCs w:val="24"/>
        </w:rPr>
        <w:t>-02</w:t>
      </w:r>
      <w:r w:rsidR="00905F92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F4D69F6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37E6E6D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032DC90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A444FF7" w14:textId="5FF008DD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791C" w:rsidRPr="00B2791C">
        <w:rPr>
          <w:sz w:val="24"/>
          <w:szCs w:val="24"/>
        </w:rPr>
        <w:t xml:space="preserve">01.02.2024 г. в Адвокатскую палату Московской области поступила жалоба доверителя </w:t>
      </w:r>
      <w:r w:rsidR="002358B2">
        <w:rPr>
          <w:sz w:val="24"/>
          <w:szCs w:val="24"/>
        </w:rPr>
        <w:t>А.Л.Ю.</w:t>
      </w:r>
      <w:r w:rsidR="00B2791C" w:rsidRPr="00B2791C">
        <w:rPr>
          <w:sz w:val="24"/>
          <w:szCs w:val="24"/>
        </w:rPr>
        <w:t xml:space="preserve"> в отношении адвоката </w:t>
      </w:r>
      <w:r w:rsidR="002358B2">
        <w:rPr>
          <w:sz w:val="24"/>
          <w:szCs w:val="24"/>
        </w:rPr>
        <w:t>М.Е.В.</w:t>
      </w:r>
      <w:r w:rsidR="00B2791C" w:rsidRPr="00B2791C">
        <w:rPr>
          <w:sz w:val="24"/>
          <w:szCs w:val="24"/>
        </w:rPr>
        <w:t>, имеюще</w:t>
      </w:r>
      <w:r w:rsidR="00B2791C">
        <w:rPr>
          <w:sz w:val="24"/>
          <w:szCs w:val="24"/>
        </w:rPr>
        <w:t>й</w:t>
      </w:r>
      <w:r w:rsidR="00B2791C" w:rsidRPr="00B2791C">
        <w:rPr>
          <w:sz w:val="24"/>
          <w:szCs w:val="24"/>
        </w:rPr>
        <w:t xml:space="preserve"> регистрационный номер</w:t>
      </w:r>
      <w:proofErr w:type="gramStart"/>
      <w:r w:rsidR="00B2791C" w:rsidRPr="00B2791C">
        <w:rPr>
          <w:sz w:val="24"/>
          <w:szCs w:val="24"/>
        </w:rPr>
        <w:t xml:space="preserve"> </w:t>
      </w:r>
      <w:r w:rsidR="002358B2">
        <w:rPr>
          <w:sz w:val="24"/>
          <w:szCs w:val="24"/>
        </w:rPr>
        <w:t>….</w:t>
      </w:r>
      <w:proofErr w:type="gramEnd"/>
      <w:r w:rsidR="002358B2">
        <w:rPr>
          <w:sz w:val="24"/>
          <w:szCs w:val="24"/>
        </w:rPr>
        <w:t>.</w:t>
      </w:r>
      <w:r w:rsidR="00B2791C" w:rsidRPr="00B279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358B2">
        <w:rPr>
          <w:sz w:val="24"/>
          <w:szCs w:val="24"/>
        </w:rPr>
        <w:t>…..</w:t>
      </w:r>
    </w:p>
    <w:p w14:paraId="19BC6D6E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B2791C" w:rsidRPr="00B2791C">
        <w:rPr>
          <w:sz w:val="24"/>
          <w:szCs w:val="24"/>
        </w:rPr>
        <w:t xml:space="preserve">адвокат уклоняется от исполнения решения суда о взыскании с </w:t>
      </w:r>
      <w:r w:rsidR="00B2791C">
        <w:rPr>
          <w:sz w:val="24"/>
          <w:szCs w:val="24"/>
        </w:rPr>
        <w:t>нее</w:t>
      </w:r>
      <w:r w:rsidR="00B2791C" w:rsidRPr="00B2791C">
        <w:rPr>
          <w:sz w:val="24"/>
          <w:szCs w:val="24"/>
        </w:rPr>
        <w:t xml:space="preserve"> денежных средств в размере 4 000 рублей в пользу доверителя</w:t>
      </w:r>
      <w:r w:rsidRPr="004E27D8">
        <w:rPr>
          <w:sz w:val="24"/>
          <w:szCs w:val="24"/>
        </w:rPr>
        <w:t>.</w:t>
      </w:r>
    </w:p>
    <w:p w14:paraId="6CBEDF5D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2791C">
        <w:rPr>
          <w:sz w:val="24"/>
          <w:szCs w:val="24"/>
        </w:rPr>
        <w:t>07.02</w:t>
      </w:r>
      <w:r w:rsidR="00E641AB">
        <w:rPr>
          <w:sz w:val="24"/>
          <w:szCs w:val="24"/>
        </w:rPr>
        <w:t>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718BDAC8" w14:textId="77777777" w:rsidR="00984E70" w:rsidRDefault="00E641AB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791C">
        <w:rPr>
          <w:sz w:val="24"/>
          <w:szCs w:val="24"/>
        </w:rPr>
        <w:t xml:space="preserve"> 12</w:t>
      </w:r>
      <w:r w:rsidR="00E37CA0">
        <w:rPr>
          <w:sz w:val="24"/>
          <w:szCs w:val="24"/>
        </w:rPr>
        <w:t>.02</w:t>
      </w:r>
      <w:r w:rsidR="008216C5">
        <w:rPr>
          <w:sz w:val="24"/>
          <w:szCs w:val="24"/>
        </w:rPr>
        <w:t>.2024</w:t>
      </w:r>
      <w:r w:rsidR="00984E70" w:rsidRPr="00A85A87">
        <w:rPr>
          <w:sz w:val="24"/>
          <w:szCs w:val="24"/>
        </w:rPr>
        <w:t>г.</w:t>
      </w:r>
      <w:r w:rsidR="00984E70"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84E70">
        <w:rPr>
          <w:sz w:val="24"/>
          <w:szCs w:val="24"/>
        </w:rPr>
        <w:t xml:space="preserve"> </w:t>
      </w:r>
      <w:r w:rsidR="00E37CA0">
        <w:rPr>
          <w:sz w:val="24"/>
          <w:szCs w:val="24"/>
        </w:rPr>
        <w:t>95</w:t>
      </w:r>
      <w:r w:rsidR="00B2791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984E70"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="00984E70" w:rsidRPr="00A85A87">
        <w:rPr>
          <w:sz w:val="24"/>
          <w:szCs w:val="24"/>
        </w:rPr>
        <w:t xml:space="preserve">, </w:t>
      </w:r>
      <w:r w:rsidR="00984E70" w:rsidRPr="00FC0ADD">
        <w:rPr>
          <w:sz w:val="24"/>
          <w:szCs w:val="24"/>
        </w:rPr>
        <w:t xml:space="preserve">в ответ на который адвокатом </w:t>
      </w:r>
      <w:r w:rsidR="00984E70">
        <w:rPr>
          <w:sz w:val="24"/>
          <w:szCs w:val="24"/>
        </w:rPr>
        <w:t xml:space="preserve">представлены </w:t>
      </w:r>
      <w:r w:rsidR="00984E70" w:rsidRPr="00FF2C03">
        <w:rPr>
          <w:sz w:val="24"/>
          <w:szCs w:val="24"/>
        </w:rPr>
        <w:t>объяснения</w:t>
      </w:r>
      <w:r w:rsidR="00984E70">
        <w:rPr>
          <w:sz w:val="24"/>
          <w:szCs w:val="24"/>
        </w:rPr>
        <w:t>, в которых он</w:t>
      </w:r>
      <w:r w:rsidR="00B2791C">
        <w:rPr>
          <w:sz w:val="24"/>
          <w:szCs w:val="24"/>
        </w:rPr>
        <w:t>а</w:t>
      </w:r>
      <w:r w:rsidR="00984E70">
        <w:rPr>
          <w:sz w:val="24"/>
          <w:szCs w:val="24"/>
        </w:rPr>
        <w:t xml:space="preserve"> возражает против доводов </w:t>
      </w:r>
      <w:r w:rsidR="003A2AD1">
        <w:rPr>
          <w:sz w:val="24"/>
          <w:szCs w:val="24"/>
        </w:rPr>
        <w:t>жалобы</w:t>
      </w:r>
      <w:r w:rsidR="00984E70">
        <w:rPr>
          <w:sz w:val="24"/>
          <w:szCs w:val="24"/>
        </w:rPr>
        <w:t xml:space="preserve">. </w:t>
      </w:r>
    </w:p>
    <w:p w14:paraId="1D552F5B" w14:textId="77777777" w:rsidR="00984E70" w:rsidRDefault="00B63BF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 w:rsidR="00E37CA0">
        <w:rPr>
          <w:sz w:val="24"/>
          <w:szCs w:val="24"/>
        </w:rPr>
        <w:t>2</w:t>
      </w:r>
      <w:r w:rsidR="00DD6145">
        <w:rPr>
          <w:sz w:val="24"/>
          <w:szCs w:val="24"/>
        </w:rPr>
        <w:t>.2024</w:t>
      </w:r>
      <w:r w:rsidR="00984E70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 xml:space="preserve">в заседание квалификационной комиссии </w:t>
      </w:r>
      <w:r w:rsidR="00E641AB">
        <w:rPr>
          <w:sz w:val="24"/>
          <w:szCs w:val="24"/>
        </w:rPr>
        <w:t>явил</w:t>
      </w:r>
      <w:r w:rsidR="00B2791C">
        <w:rPr>
          <w:sz w:val="24"/>
          <w:szCs w:val="24"/>
        </w:rPr>
        <w:t>ась</w:t>
      </w:r>
      <w:r w:rsidR="00E641AB">
        <w:rPr>
          <w:sz w:val="24"/>
          <w:szCs w:val="24"/>
        </w:rPr>
        <w:t>, поддержал</w:t>
      </w:r>
      <w:r w:rsidR="00B2791C">
        <w:rPr>
          <w:sz w:val="24"/>
          <w:szCs w:val="24"/>
        </w:rPr>
        <w:t>а</w:t>
      </w:r>
      <w:r w:rsidR="00E641AB">
        <w:rPr>
          <w:sz w:val="24"/>
          <w:szCs w:val="24"/>
        </w:rPr>
        <w:t xml:space="preserve"> доводы жалобы</w:t>
      </w:r>
      <w:r w:rsidR="00984E70">
        <w:rPr>
          <w:sz w:val="24"/>
          <w:szCs w:val="24"/>
        </w:rPr>
        <w:t>.</w:t>
      </w:r>
    </w:p>
    <w:p w14:paraId="680683E8" w14:textId="77777777" w:rsidR="00984E70" w:rsidRDefault="00B63BF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 w:rsidR="00E37CA0">
        <w:rPr>
          <w:sz w:val="24"/>
          <w:szCs w:val="24"/>
        </w:rPr>
        <w:t>2</w:t>
      </w:r>
      <w:r w:rsidR="00DD6145">
        <w:rPr>
          <w:sz w:val="24"/>
          <w:szCs w:val="24"/>
        </w:rPr>
        <w:t>.2024</w:t>
      </w:r>
      <w:r w:rsidR="00984E70"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 w:rsidR="00984E70">
        <w:rPr>
          <w:sz w:val="24"/>
          <w:szCs w:val="24"/>
        </w:rPr>
        <w:t xml:space="preserve">в заседание квалификационной комиссии </w:t>
      </w:r>
      <w:r w:rsidR="00B2791C">
        <w:rPr>
          <w:sz w:val="24"/>
          <w:szCs w:val="24"/>
        </w:rPr>
        <w:t>не явилась, уведомлена</w:t>
      </w:r>
      <w:r w:rsidR="00984E70">
        <w:rPr>
          <w:sz w:val="24"/>
          <w:szCs w:val="24"/>
        </w:rPr>
        <w:t xml:space="preserve">. </w:t>
      </w:r>
    </w:p>
    <w:p w14:paraId="5CFF50EB" w14:textId="1EFC9542" w:rsidR="00984E70" w:rsidRDefault="00A84BDF" w:rsidP="00A84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AB">
        <w:rPr>
          <w:sz w:val="24"/>
          <w:szCs w:val="24"/>
        </w:rPr>
        <w:t>28.0</w:t>
      </w:r>
      <w:r w:rsidR="00E37CA0">
        <w:rPr>
          <w:sz w:val="24"/>
          <w:szCs w:val="24"/>
        </w:rPr>
        <w:t>2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2791C" w:rsidRPr="00B2791C">
        <w:rPr>
          <w:sz w:val="24"/>
          <w:szCs w:val="24"/>
        </w:rPr>
        <w:t xml:space="preserve">о наличии в действиях (бездействии) адвоката </w:t>
      </w:r>
      <w:r w:rsidR="002358B2">
        <w:rPr>
          <w:sz w:val="24"/>
          <w:szCs w:val="24"/>
        </w:rPr>
        <w:t>М.Е.В.</w:t>
      </w:r>
      <w:r w:rsidR="00B2791C" w:rsidRPr="00B2791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4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2358B2">
        <w:rPr>
          <w:sz w:val="24"/>
          <w:szCs w:val="24"/>
        </w:rPr>
        <w:t>.</w:t>
      </w:r>
      <w:r w:rsidR="00B2791C" w:rsidRPr="00B2791C">
        <w:rPr>
          <w:sz w:val="24"/>
          <w:szCs w:val="24"/>
        </w:rPr>
        <w:t>Л.Ю., которые выразились в том, что адвокат уклоняется от исполнения судебного акта, вступившего в законную силу, о взыскании с адвоката денежных средств в пользу доверителя в размере 4000 рублей, поставив себя тем самым в долговую зависимость от доверителя</w:t>
      </w:r>
      <w:r w:rsidR="00984E70" w:rsidRPr="00E37CA0">
        <w:rPr>
          <w:sz w:val="24"/>
          <w:szCs w:val="24"/>
        </w:rPr>
        <w:t>.</w:t>
      </w:r>
      <w:bookmarkEnd w:id="2"/>
    </w:p>
    <w:p w14:paraId="49D027F4" w14:textId="77777777" w:rsidR="00A84BDF" w:rsidRPr="00B2791C" w:rsidRDefault="00A84BDF" w:rsidP="00A84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28.02.2024г. от адвоката поступило обращение.</w:t>
      </w:r>
    </w:p>
    <w:p w14:paraId="51999AA6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0CCEB86F" w14:textId="77777777" w:rsidR="00A970C9" w:rsidRDefault="00E37CA0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B63BF0">
        <w:rPr>
          <w:sz w:val="24"/>
          <w:szCs w:val="24"/>
        </w:rPr>
        <w:t>.</w:t>
      </w:r>
    </w:p>
    <w:p w14:paraId="718643E7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46E7DCFE" w14:textId="77777777" w:rsidR="00F2377F" w:rsidRPr="005B1670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63BF0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2791C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4815E1A7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B2791C">
        <w:rPr>
          <w:sz w:val="24"/>
          <w:szCs w:val="24"/>
          <w:lang w:eastAsia="en-US"/>
        </w:rPr>
        <w:t xml:space="preserve"> явилась, </w:t>
      </w:r>
      <w:r w:rsidR="005F1867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A7E944B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350BC5CE" w14:textId="420DE22A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</w:t>
      </w:r>
      <w:r w:rsidR="00AB0D39">
        <w:rPr>
          <w:sz w:val="24"/>
          <w:szCs w:val="24"/>
          <w:lang w:eastAsia="en-US"/>
        </w:rPr>
        <w:t xml:space="preserve"> </w:t>
      </w:r>
      <w:r w:rsidR="002358B2">
        <w:rPr>
          <w:sz w:val="24"/>
          <w:szCs w:val="24"/>
          <w:lang w:eastAsia="en-US"/>
        </w:rPr>
        <w:t xml:space="preserve">и </w:t>
      </w:r>
      <w:r w:rsidR="002358B2" w:rsidRPr="00446718">
        <w:rPr>
          <w:sz w:val="24"/>
          <w:szCs w:val="24"/>
          <w:lang w:eastAsia="en-US"/>
        </w:rPr>
        <w:t>адвокатуре</w:t>
      </w:r>
      <w:r w:rsidRPr="00446718">
        <w:rPr>
          <w:sz w:val="24"/>
          <w:szCs w:val="24"/>
          <w:lang w:eastAsia="en-US"/>
        </w:rPr>
        <w:t>.</w:t>
      </w:r>
    </w:p>
    <w:p w14:paraId="1FB05165" w14:textId="20FA4FBC" w:rsidR="00AB0D39" w:rsidRPr="0003607D" w:rsidRDefault="00AB0D39" w:rsidP="00AB0D39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03607D">
        <w:rPr>
          <w:color w:val="000000" w:themeColor="text1"/>
          <w:sz w:val="24"/>
          <w:szCs w:val="24"/>
          <w:lang w:eastAsia="en-US"/>
        </w:rPr>
        <w:lastRenderedPageBreak/>
        <w:t>Как следует из материалов дисциплинарного производства и не оспаривается его участниками, с адвоката в пользу заявителя апелляционным определением Московского городского суда от 20.09.2023 года по делу №</w:t>
      </w:r>
      <w:proofErr w:type="gramStart"/>
      <w:r w:rsidRPr="0003607D">
        <w:rPr>
          <w:color w:val="000000" w:themeColor="text1"/>
          <w:sz w:val="24"/>
          <w:szCs w:val="24"/>
          <w:lang w:eastAsia="en-US"/>
        </w:rPr>
        <w:t xml:space="preserve"> </w:t>
      </w:r>
      <w:r w:rsidR="002358B2">
        <w:rPr>
          <w:color w:val="000000" w:themeColor="text1"/>
          <w:sz w:val="24"/>
          <w:szCs w:val="24"/>
          <w:lang w:eastAsia="en-US"/>
        </w:rPr>
        <w:t>….</w:t>
      </w:r>
      <w:proofErr w:type="gramEnd"/>
      <w:r w:rsidR="002358B2">
        <w:rPr>
          <w:color w:val="000000" w:themeColor="text1"/>
          <w:sz w:val="24"/>
          <w:szCs w:val="24"/>
          <w:lang w:eastAsia="en-US"/>
        </w:rPr>
        <w:t>.</w:t>
      </w:r>
      <w:r w:rsidRPr="0003607D">
        <w:rPr>
          <w:color w:val="000000" w:themeColor="text1"/>
          <w:sz w:val="24"/>
          <w:szCs w:val="24"/>
          <w:lang w:eastAsia="en-US"/>
        </w:rPr>
        <w:t xml:space="preserve"> было постановлено взыскать денежные средства в размере 4000 рублей. </w:t>
      </w:r>
      <w:r w:rsidR="006617CA" w:rsidRPr="0003607D">
        <w:rPr>
          <w:color w:val="000000" w:themeColor="text1"/>
          <w:sz w:val="24"/>
          <w:szCs w:val="24"/>
          <w:lang w:eastAsia="en-US"/>
        </w:rPr>
        <w:t>В</w:t>
      </w:r>
      <w:r w:rsidRPr="0003607D">
        <w:rPr>
          <w:color w:val="000000" w:themeColor="text1"/>
          <w:sz w:val="24"/>
          <w:szCs w:val="24"/>
          <w:lang w:eastAsia="en-US"/>
        </w:rPr>
        <w:t xml:space="preserve"> период с 20.09.2023 г. по 27.02.2024 г. судебный акт адвокатом М</w:t>
      </w:r>
      <w:r w:rsidR="002358B2">
        <w:rPr>
          <w:color w:val="000000" w:themeColor="text1"/>
          <w:sz w:val="24"/>
          <w:szCs w:val="24"/>
          <w:lang w:eastAsia="en-US"/>
        </w:rPr>
        <w:t>.</w:t>
      </w:r>
      <w:r w:rsidRPr="0003607D">
        <w:rPr>
          <w:color w:val="000000" w:themeColor="text1"/>
          <w:sz w:val="24"/>
          <w:szCs w:val="24"/>
          <w:lang w:eastAsia="en-US"/>
        </w:rPr>
        <w:t xml:space="preserve">Е.В. не исполнялся. </w:t>
      </w:r>
    </w:p>
    <w:p w14:paraId="4A2F5633" w14:textId="77777777" w:rsidR="00AB0D39" w:rsidRPr="0003607D" w:rsidRDefault="00AB0D39" w:rsidP="00AB0D39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03607D">
        <w:rPr>
          <w:color w:val="000000" w:themeColor="text1"/>
          <w:sz w:val="24"/>
          <w:szCs w:val="24"/>
          <w:lang w:eastAsia="en-US"/>
        </w:rPr>
        <w:t>Ранее Совет неоднократно отмечал, что согласно п. 4 ст. 10 Кодекса профессиональной этики адвоката адвокат не вправе ставить себя в долговую зависимость от доверителя. К случаям долговой зависимости необходимо относить и возникновение задолженности на основании судебного акта.</w:t>
      </w:r>
    </w:p>
    <w:p w14:paraId="150AB972" w14:textId="77777777" w:rsidR="00AB0D39" w:rsidRPr="0003607D" w:rsidRDefault="00AB0D39" w:rsidP="00AB0D39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03607D">
        <w:rPr>
          <w:color w:val="000000" w:themeColor="text1"/>
          <w:sz w:val="24"/>
          <w:szCs w:val="24"/>
          <w:lang w:eastAsia="en-US"/>
        </w:rPr>
        <w:t>В заседании Совета доводов, свидетельствующих о необоснованности заключения квалификационной комиссии</w:t>
      </w:r>
      <w:r w:rsidR="0003607D" w:rsidRPr="0003607D">
        <w:rPr>
          <w:color w:val="000000" w:themeColor="text1"/>
          <w:sz w:val="24"/>
          <w:szCs w:val="24"/>
          <w:lang w:eastAsia="en-US"/>
        </w:rPr>
        <w:t>,</w:t>
      </w:r>
      <w:r w:rsidRPr="0003607D">
        <w:rPr>
          <w:color w:val="000000" w:themeColor="text1"/>
          <w:sz w:val="24"/>
          <w:szCs w:val="24"/>
          <w:lang w:eastAsia="en-US"/>
        </w:rPr>
        <w:t xml:space="preserve"> адвокатом не представлено. </w:t>
      </w:r>
      <w:r w:rsidR="006617CA" w:rsidRPr="0003607D">
        <w:rPr>
          <w:color w:val="000000" w:themeColor="text1"/>
          <w:sz w:val="24"/>
          <w:szCs w:val="24"/>
          <w:lang w:eastAsia="en-US"/>
        </w:rPr>
        <w:t xml:space="preserve">Довод о наличии у заявителя перед адвокатом долга в значительно большем размере не подтвержден, а судебные акты об этом, как сообщила адвокат в заседании Совета, отсутствуют. </w:t>
      </w:r>
    </w:p>
    <w:p w14:paraId="577918DD" w14:textId="77777777" w:rsidR="005F1867" w:rsidRPr="0003607D" w:rsidRDefault="005F1867" w:rsidP="00F2377F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</w:p>
    <w:p w14:paraId="5BBBB6F1" w14:textId="77777777" w:rsidR="005F1867" w:rsidRPr="0003607D" w:rsidRDefault="00AB0D39" w:rsidP="00F2377F">
      <w:pPr>
        <w:ind w:firstLine="708"/>
        <w:jc w:val="both"/>
        <w:rPr>
          <w:color w:val="000000" w:themeColor="text1"/>
          <w:sz w:val="24"/>
          <w:szCs w:val="24"/>
        </w:rPr>
      </w:pPr>
      <w:r w:rsidRPr="0003607D">
        <w:rPr>
          <w:color w:val="000000" w:themeColor="text1"/>
          <w:sz w:val="24"/>
          <w:szCs w:val="24"/>
        </w:rPr>
        <w:t>Учитывая конкретные обстоятельства дела</w:t>
      </w:r>
      <w:r w:rsidR="001706E7" w:rsidRPr="0003607D">
        <w:rPr>
          <w:color w:val="000000" w:themeColor="text1"/>
          <w:sz w:val="24"/>
          <w:szCs w:val="24"/>
        </w:rPr>
        <w:t xml:space="preserve">, </w:t>
      </w:r>
      <w:r w:rsidRPr="0003607D">
        <w:rPr>
          <w:color w:val="000000" w:themeColor="text1"/>
          <w:sz w:val="24"/>
          <w:szCs w:val="24"/>
        </w:rPr>
        <w:t>размер задолженности, факт исполнения судебного акта, хотя бы и с просрочкой</w:t>
      </w:r>
      <w:r w:rsidR="001706E7" w:rsidRPr="0003607D">
        <w:rPr>
          <w:color w:val="000000" w:themeColor="text1"/>
          <w:sz w:val="24"/>
          <w:szCs w:val="24"/>
        </w:rPr>
        <w:t>,</w:t>
      </w:r>
      <w:r w:rsidRPr="0003607D">
        <w:rPr>
          <w:color w:val="000000" w:themeColor="text1"/>
          <w:sz w:val="24"/>
          <w:szCs w:val="24"/>
        </w:rPr>
        <w:t xml:space="preserve"> а также </w:t>
      </w:r>
      <w:r w:rsidR="005F1867" w:rsidRPr="0003607D">
        <w:rPr>
          <w:color w:val="000000" w:themeColor="text1"/>
          <w:sz w:val="24"/>
          <w:szCs w:val="24"/>
        </w:rPr>
        <w:t>наличие у адвоката действующего дисциплинарного взыскания в виде предупреждения (решение № 10/25-14 от 21 июня 2023г.)</w:t>
      </w:r>
      <w:r w:rsidRPr="0003607D">
        <w:rPr>
          <w:color w:val="000000" w:themeColor="text1"/>
          <w:sz w:val="24"/>
          <w:szCs w:val="24"/>
        </w:rPr>
        <w:t xml:space="preserve"> Совет считает необходимым применить меру дисциплинарной ответственности в виде предупреждения. </w:t>
      </w:r>
    </w:p>
    <w:p w14:paraId="4B662187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28211A0D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F12EAE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77988766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318F4B1E" w14:textId="77777777" w:rsidR="00F2377F" w:rsidRPr="00446718" w:rsidRDefault="00F2377F" w:rsidP="00F237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1418980" w14:textId="77777777" w:rsidR="00F2377F" w:rsidRDefault="00F2377F" w:rsidP="00F2377F">
      <w:pPr>
        <w:jc w:val="both"/>
        <w:rPr>
          <w:sz w:val="24"/>
          <w:szCs w:val="24"/>
          <w:lang w:eastAsia="en-US"/>
        </w:rPr>
      </w:pPr>
    </w:p>
    <w:p w14:paraId="2A44D7E8" w14:textId="627325AB" w:rsidR="00F2377F" w:rsidRPr="00E37CA0" w:rsidRDefault="00F2377F" w:rsidP="00B2791C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E37CA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2791C" w:rsidRPr="00B2791C">
        <w:rPr>
          <w:sz w:val="24"/>
          <w:szCs w:val="24"/>
        </w:rPr>
        <w:t>п.п. 1 п. 1 ст. 7 ФЗ «Об адвокатской деятельности и адвокатуре в РФ», п. 1 ст.8, п. 4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2358B2">
        <w:rPr>
          <w:sz w:val="24"/>
          <w:szCs w:val="24"/>
        </w:rPr>
        <w:t>.</w:t>
      </w:r>
      <w:r w:rsidR="00B2791C" w:rsidRPr="00B2791C">
        <w:rPr>
          <w:sz w:val="24"/>
          <w:szCs w:val="24"/>
        </w:rPr>
        <w:t>Л.Ю., которые выразились в том, что адвокат уклоняется от исполнения судебного акта, вступившего в законную силу, о взыскании с адвоката денежных средств в пользу доверителя в размере 4000 рублей, поставив себя тем самым в долговую зависимость от доверителя</w:t>
      </w:r>
      <w:r w:rsidRPr="00E37CA0">
        <w:rPr>
          <w:rFonts w:eastAsia="Calibri"/>
          <w:sz w:val="24"/>
          <w:szCs w:val="24"/>
        </w:rPr>
        <w:t>.</w:t>
      </w:r>
    </w:p>
    <w:p w14:paraId="2E1BA20B" w14:textId="0DF5C4F3" w:rsidR="00390386" w:rsidRPr="00E37CA0" w:rsidRDefault="00F2377F" w:rsidP="00E37CA0">
      <w:pPr>
        <w:pStyle w:val="af5"/>
        <w:numPr>
          <w:ilvl w:val="0"/>
          <w:numId w:val="50"/>
        </w:numPr>
        <w:jc w:val="both"/>
        <w:rPr>
          <w:sz w:val="24"/>
          <w:szCs w:val="24"/>
        </w:rPr>
      </w:pPr>
      <w:r w:rsidRPr="00E37CA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F1867">
        <w:rPr>
          <w:sz w:val="24"/>
          <w:szCs w:val="24"/>
        </w:rPr>
        <w:t>предупреждения</w:t>
      </w:r>
      <w:r w:rsidRPr="00E37CA0">
        <w:rPr>
          <w:sz w:val="24"/>
          <w:szCs w:val="24"/>
        </w:rPr>
        <w:t xml:space="preserve"> в отношении адвоката </w:t>
      </w:r>
      <w:r w:rsidR="002358B2">
        <w:rPr>
          <w:sz w:val="24"/>
          <w:szCs w:val="24"/>
        </w:rPr>
        <w:t>М.Е.В.</w:t>
      </w:r>
      <w:r w:rsidRPr="00E37CA0">
        <w:rPr>
          <w:sz w:val="24"/>
          <w:szCs w:val="24"/>
        </w:rPr>
        <w:t xml:space="preserve">, </w:t>
      </w:r>
      <w:r w:rsidRPr="00E37CA0">
        <w:rPr>
          <w:sz w:val="24"/>
          <w:szCs w:val="24"/>
          <w:lang w:eastAsia="en-US"/>
        </w:rPr>
        <w:t>имеюще</w:t>
      </w:r>
      <w:r w:rsidR="00B2791C">
        <w:rPr>
          <w:sz w:val="24"/>
          <w:szCs w:val="24"/>
          <w:lang w:eastAsia="en-US"/>
        </w:rPr>
        <w:t>й</w:t>
      </w:r>
      <w:r w:rsidRPr="00E37CA0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37CA0">
        <w:rPr>
          <w:sz w:val="24"/>
          <w:szCs w:val="24"/>
          <w:lang w:eastAsia="en-US"/>
        </w:rPr>
        <w:t xml:space="preserve"> </w:t>
      </w:r>
      <w:r w:rsidR="002358B2">
        <w:rPr>
          <w:sz w:val="24"/>
          <w:szCs w:val="24"/>
          <w:lang w:eastAsia="en-US"/>
        </w:rPr>
        <w:t>….</w:t>
      </w:r>
      <w:proofErr w:type="gramEnd"/>
      <w:r w:rsidR="002358B2">
        <w:rPr>
          <w:sz w:val="24"/>
          <w:szCs w:val="24"/>
          <w:lang w:eastAsia="en-US"/>
        </w:rPr>
        <w:t>.</w:t>
      </w:r>
      <w:r w:rsidRPr="00E37CA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E37CA0">
        <w:rPr>
          <w:sz w:val="24"/>
          <w:szCs w:val="24"/>
        </w:rPr>
        <w:t>.</w:t>
      </w:r>
    </w:p>
    <w:p w14:paraId="752453C3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0DAE62E5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61492D3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E51AC3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C170D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3528" w14:textId="77777777" w:rsidR="005C170D" w:rsidRDefault="005C170D" w:rsidP="00C01A07">
      <w:r>
        <w:separator/>
      </w:r>
    </w:p>
  </w:endnote>
  <w:endnote w:type="continuationSeparator" w:id="0">
    <w:p w14:paraId="5FF32752" w14:textId="77777777" w:rsidR="005C170D" w:rsidRDefault="005C170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16CE8" w14:textId="77777777" w:rsidR="005C170D" w:rsidRDefault="005C170D" w:rsidP="00C01A07">
      <w:r>
        <w:separator/>
      </w:r>
    </w:p>
  </w:footnote>
  <w:footnote w:type="continuationSeparator" w:id="0">
    <w:p w14:paraId="671AE1D6" w14:textId="77777777" w:rsidR="005C170D" w:rsidRDefault="005C170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39FEBF8" w14:textId="77777777" w:rsidR="00E641AB" w:rsidRDefault="00B627D1">
        <w:pPr>
          <w:pStyle w:val="af7"/>
          <w:jc w:val="right"/>
        </w:pPr>
        <w:r>
          <w:fldChar w:fldCharType="begin"/>
        </w:r>
        <w:r w:rsidR="00E37CA0">
          <w:instrText>PAGE   \* MERGEFORMAT</w:instrText>
        </w:r>
        <w:r>
          <w:fldChar w:fldCharType="separate"/>
        </w:r>
        <w:r w:rsidR="00036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C5273" w14:textId="77777777" w:rsidR="00E641AB" w:rsidRDefault="00E641A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3271A"/>
    <w:multiLevelType w:val="hybridMultilevel"/>
    <w:tmpl w:val="CED2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E5F09"/>
    <w:multiLevelType w:val="hybridMultilevel"/>
    <w:tmpl w:val="EFD8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475FC"/>
    <w:multiLevelType w:val="hybridMultilevel"/>
    <w:tmpl w:val="232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FC74CB4"/>
    <w:multiLevelType w:val="hybridMultilevel"/>
    <w:tmpl w:val="47A2A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24062978">
    <w:abstractNumId w:val="48"/>
  </w:num>
  <w:num w:numId="2" w16cid:durableId="1360354911">
    <w:abstractNumId w:val="28"/>
  </w:num>
  <w:num w:numId="3" w16cid:durableId="548146503">
    <w:abstractNumId w:val="36"/>
  </w:num>
  <w:num w:numId="4" w16cid:durableId="1049375465">
    <w:abstractNumId w:val="35"/>
  </w:num>
  <w:num w:numId="5" w16cid:durableId="1645501693">
    <w:abstractNumId w:val="42"/>
  </w:num>
  <w:num w:numId="6" w16cid:durableId="367342577">
    <w:abstractNumId w:val="3"/>
  </w:num>
  <w:num w:numId="7" w16cid:durableId="528969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746791">
    <w:abstractNumId w:val="14"/>
  </w:num>
  <w:num w:numId="9" w16cid:durableId="783310971">
    <w:abstractNumId w:val="46"/>
  </w:num>
  <w:num w:numId="10" w16cid:durableId="844124770">
    <w:abstractNumId w:val="18"/>
  </w:num>
  <w:num w:numId="11" w16cid:durableId="686104705">
    <w:abstractNumId w:val="44"/>
  </w:num>
  <w:num w:numId="12" w16cid:durableId="290405444">
    <w:abstractNumId w:val="16"/>
  </w:num>
  <w:num w:numId="13" w16cid:durableId="1355644783">
    <w:abstractNumId w:val="10"/>
  </w:num>
  <w:num w:numId="14" w16cid:durableId="2072922444">
    <w:abstractNumId w:val="38"/>
  </w:num>
  <w:num w:numId="15" w16cid:durableId="1458571866">
    <w:abstractNumId w:val="37"/>
  </w:num>
  <w:num w:numId="16" w16cid:durableId="1517184509">
    <w:abstractNumId w:val="31"/>
  </w:num>
  <w:num w:numId="17" w16cid:durableId="1712653770">
    <w:abstractNumId w:val="32"/>
  </w:num>
  <w:num w:numId="18" w16cid:durableId="1938249473">
    <w:abstractNumId w:val="33"/>
  </w:num>
  <w:num w:numId="19" w16cid:durableId="48237601">
    <w:abstractNumId w:val="43"/>
  </w:num>
  <w:num w:numId="20" w16cid:durableId="187960412">
    <w:abstractNumId w:val="2"/>
  </w:num>
  <w:num w:numId="21" w16cid:durableId="173420210">
    <w:abstractNumId w:val="13"/>
  </w:num>
  <w:num w:numId="22" w16cid:durableId="1313024807">
    <w:abstractNumId w:val="29"/>
  </w:num>
  <w:num w:numId="23" w16cid:durableId="1862936729">
    <w:abstractNumId w:val="1"/>
  </w:num>
  <w:num w:numId="24" w16cid:durableId="1308047228">
    <w:abstractNumId w:val="8"/>
  </w:num>
  <w:num w:numId="25" w16cid:durableId="720785737">
    <w:abstractNumId w:val="23"/>
  </w:num>
  <w:num w:numId="26" w16cid:durableId="606231646">
    <w:abstractNumId w:val="6"/>
  </w:num>
  <w:num w:numId="27" w16cid:durableId="446893325">
    <w:abstractNumId w:val="5"/>
  </w:num>
  <w:num w:numId="28" w16cid:durableId="1444350570">
    <w:abstractNumId w:val="45"/>
  </w:num>
  <w:num w:numId="29" w16cid:durableId="1466852870">
    <w:abstractNumId w:val="24"/>
  </w:num>
  <w:num w:numId="30" w16cid:durableId="1658997945">
    <w:abstractNumId w:val="39"/>
  </w:num>
  <w:num w:numId="31" w16cid:durableId="2038503371">
    <w:abstractNumId w:val="30"/>
  </w:num>
  <w:num w:numId="32" w16cid:durableId="1989355328">
    <w:abstractNumId w:val="47"/>
  </w:num>
  <w:num w:numId="33" w16cid:durableId="516621643">
    <w:abstractNumId w:val="19"/>
  </w:num>
  <w:num w:numId="34" w16cid:durableId="1027365428">
    <w:abstractNumId w:val="41"/>
  </w:num>
  <w:num w:numId="35" w16cid:durableId="2001229494">
    <w:abstractNumId w:val="40"/>
  </w:num>
  <w:num w:numId="36" w16cid:durableId="1733501575">
    <w:abstractNumId w:val="12"/>
  </w:num>
  <w:num w:numId="37" w16cid:durableId="440420194">
    <w:abstractNumId w:val="22"/>
  </w:num>
  <w:num w:numId="38" w16cid:durableId="1461341020">
    <w:abstractNumId w:val="0"/>
  </w:num>
  <w:num w:numId="39" w16cid:durableId="2097168904">
    <w:abstractNumId w:val="15"/>
  </w:num>
  <w:num w:numId="40" w16cid:durableId="152449583">
    <w:abstractNumId w:val="20"/>
  </w:num>
  <w:num w:numId="41" w16cid:durableId="1409619107">
    <w:abstractNumId w:val="9"/>
  </w:num>
  <w:num w:numId="42" w16cid:durableId="1195772703">
    <w:abstractNumId w:val="26"/>
  </w:num>
  <w:num w:numId="43" w16cid:durableId="1246763608">
    <w:abstractNumId w:val="7"/>
  </w:num>
  <w:num w:numId="44" w16cid:durableId="1909799352">
    <w:abstractNumId w:val="34"/>
  </w:num>
  <w:num w:numId="45" w16cid:durableId="1178081456">
    <w:abstractNumId w:val="11"/>
  </w:num>
  <w:num w:numId="46" w16cid:durableId="1841701117">
    <w:abstractNumId w:val="4"/>
  </w:num>
  <w:num w:numId="47" w16cid:durableId="2081244692">
    <w:abstractNumId w:val="27"/>
  </w:num>
  <w:num w:numId="48" w16cid:durableId="1625965504">
    <w:abstractNumId w:val="25"/>
  </w:num>
  <w:num w:numId="49" w16cid:durableId="775949626">
    <w:abstractNumId w:val="21"/>
  </w:num>
  <w:num w:numId="50" w16cid:durableId="2001536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033"/>
    <w:rsid w:val="00027976"/>
    <w:rsid w:val="00027B2C"/>
    <w:rsid w:val="0003544B"/>
    <w:rsid w:val="0003607D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6E7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358B2"/>
    <w:rsid w:val="002424A0"/>
    <w:rsid w:val="002472A4"/>
    <w:rsid w:val="002516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5D61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170D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1867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17CA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0B9C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4BDF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D39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91C"/>
    <w:rsid w:val="00B35ECE"/>
    <w:rsid w:val="00B40FFF"/>
    <w:rsid w:val="00B454EC"/>
    <w:rsid w:val="00B46FDC"/>
    <w:rsid w:val="00B472BE"/>
    <w:rsid w:val="00B55C8C"/>
    <w:rsid w:val="00B627D1"/>
    <w:rsid w:val="00B63BF0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0DD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6B7B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1782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7CA0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3392"/>
    <w:rsid w:val="00E54B40"/>
    <w:rsid w:val="00E56DC6"/>
    <w:rsid w:val="00E61FF9"/>
    <w:rsid w:val="00E621F5"/>
    <w:rsid w:val="00E64161"/>
    <w:rsid w:val="00E641AB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27A4"/>
  <w15:docId w15:val="{8C7AC005-436C-46CF-83DB-59CBBD1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8D01-6D54-49CD-B8C8-8A46C981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2024-05-03T04:32:00Z</dcterms:created>
  <dcterms:modified xsi:type="dcterms:W3CDTF">2024-06-24T13:23:00Z</dcterms:modified>
</cp:coreProperties>
</file>